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372A" w14:textId="77777777" w:rsidR="00B31DF0" w:rsidRPr="00C30BD4" w:rsidRDefault="00C30BD4" w:rsidP="00A92143">
      <w:pPr>
        <w:tabs>
          <w:tab w:val="center" w:pos="3401"/>
        </w:tabs>
        <w:spacing w:after="120" w:line="240" w:lineRule="auto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C30BD4">
        <w:rPr>
          <w:rFonts w:ascii="Calibri Light" w:hAnsi="Calibri Light" w:cs="Calibri Light"/>
          <w:b/>
          <w:sz w:val="28"/>
          <w:szCs w:val="28"/>
          <w:u w:val="single"/>
        </w:rPr>
        <w:t>SYSTÉM ELEKTRONICKEJ EVIDENCIE VÝSYPOV NÁDOB</w:t>
      </w:r>
    </w:p>
    <w:p w14:paraId="18872AE4" w14:textId="77777777" w:rsidR="00C30BD4" w:rsidRDefault="00C30BD4" w:rsidP="00C30BD4">
      <w:pPr>
        <w:tabs>
          <w:tab w:val="center" w:pos="3401"/>
        </w:tabs>
        <w:spacing w:after="60" w:line="240" w:lineRule="auto"/>
        <w:ind w:firstLine="284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Vážený spoluobčania,</w:t>
      </w:r>
    </w:p>
    <w:p w14:paraId="14851E22" w14:textId="77777777" w:rsidR="00C30BD4" w:rsidRDefault="00B63E3C" w:rsidP="00A92143">
      <w:pPr>
        <w:tabs>
          <w:tab w:val="center" w:pos="3401"/>
        </w:tabs>
        <w:spacing w:after="60" w:line="240" w:lineRule="auto"/>
        <w:ind w:firstLine="28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Obec Vozokany</w:t>
      </w:r>
      <w:r w:rsidR="00C30BD4">
        <w:rPr>
          <w:rFonts w:ascii="Calibri Light" w:hAnsi="Calibri Light" w:cs="Calibri Light"/>
          <w:sz w:val="24"/>
          <w:szCs w:val="24"/>
        </w:rPr>
        <w:t xml:space="preserve"> v spolupráci so spoločnosťou FCC Slovensko zavádza pre zaistenie znižovania množstva komunálneho odpadu z domácností systém elektronickej evidencie</w:t>
      </w:r>
      <w:r w:rsidR="00FA3831">
        <w:rPr>
          <w:rFonts w:ascii="Calibri Light" w:hAnsi="Calibri Light" w:cs="Calibri Light"/>
          <w:sz w:val="24"/>
          <w:szCs w:val="24"/>
        </w:rPr>
        <w:t xml:space="preserve"> výsypov n</w:t>
      </w:r>
      <w:r w:rsidR="008E25FA">
        <w:rPr>
          <w:rFonts w:ascii="Calibri Light" w:hAnsi="Calibri Light" w:cs="Calibri Light"/>
          <w:sz w:val="24"/>
          <w:szCs w:val="24"/>
        </w:rPr>
        <w:t>ádob. Systém funguje tak, že obec</w:t>
      </w:r>
      <w:r w:rsidR="00FA3831">
        <w:rPr>
          <w:rFonts w:ascii="Calibri Light" w:hAnsi="Calibri Light" w:cs="Calibri Light"/>
          <w:sz w:val="24"/>
          <w:szCs w:val="24"/>
        </w:rPr>
        <w:t xml:space="preserve"> zaistí označenie všetkých nádob špeciálnym elektronickým čipom (plast</w:t>
      </w:r>
      <w:r w:rsidR="008E25FA">
        <w:rPr>
          <w:rFonts w:ascii="Calibri Light" w:hAnsi="Calibri Light" w:cs="Calibri Light"/>
          <w:sz w:val="24"/>
          <w:szCs w:val="24"/>
        </w:rPr>
        <w:t>ová nálepka</w:t>
      </w:r>
      <w:r w:rsidR="00FA3831">
        <w:rPr>
          <w:rFonts w:ascii="Calibri Light" w:hAnsi="Calibri Light" w:cs="Calibri Light"/>
          <w:sz w:val="24"/>
          <w:szCs w:val="24"/>
        </w:rPr>
        <w:t xml:space="preserve">), ktorý je okrem priameho mechanického poškodenia odolný </w:t>
      </w:r>
      <w:r w:rsidR="007754E5" w:rsidRPr="007754E5">
        <w:rPr>
          <w:rFonts w:ascii="Calibri Light" w:hAnsi="Calibri Light" w:cs="Calibri Light"/>
          <w:sz w:val="24"/>
          <w:szCs w:val="24"/>
        </w:rPr>
        <w:t xml:space="preserve">voči poveternostným </w:t>
      </w:r>
      <w:r w:rsidR="007754E5">
        <w:rPr>
          <w:rFonts w:ascii="Calibri Light" w:hAnsi="Calibri Light" w:cs="Calibri Light"/>
          <w:sz w:val="24"/>
          <w:szCs w:val="24"/>
        </w:rPr>
        <w:t xml:space="preserve">a ostatným </w:t>
      </w:r>
      <w:r w:rsidR="007754E5" w:rsidRPr="007754E5">
        <w:rPr>
          <w:rFonts w:ascii="Calibri Light" w:hAnsi="Calibri Light" w:cs="Calibri Light"/>
          <w:sz w:val="24"/>
          <w:szCs w:val="24"/>
        </w:rPr>
        <w:t>vplyvom</w:t>
      </w:r>
      <w:r w:rsidR="007754E5">
        <w:rPr>
          <w:rFonts w:ascii="Calibri Light" w:hAnsi="Calibri Light" w:cs="Calibri Light"/>
          <w:sz w:val="24"/>
          <w:szCs w:val="24"/>
        </w:rPr>
        <w:t>.</w:t>
      </w:r>
    </w:p>
    <w:p w14:paraId="51E1C5C2" w14:textId="77777777" w:rsidR="00E14A7F" w:rsidRDefault="00E14A7F" w:rsidP="00E14A7F">
      <w:pPr>
        <w:tabs>
          <w:tab w:val="center" w:pos="3401"/>
        </w:tabs>
        <w:spacing w:after="60" w:line="240" w:lineRule="auto"/>
        <w:ind w:firstLine="284"/>
        <w:jc w:val="both"/>
        <w:rPr>
          <w:rFonts w:ascii="Calibri Light" w:hAnsi="Calibri Light" w:cs="Calibri Light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539ABCAB" wp14:editId="7244DC5C">
            <wp:simplePos x="541739" y="2480957"/>
            <wp:positionH relativeFrom="margin">
              <wp:align>left</wp:align>
            </wp:positionH>
            <wp:positionV relativeFrom="paragraph">
              <wp:align>top</wp:align>
            </wp:positionV>
            <wp:extent cx="1835785" cy="1376680"/>
            <wp:effectExtent l="0" t="0" r="0" b="0"/>
            <wp:wrapSquare wrapText="bothSides"/>
            <wp:docPr id="3" name="Obrázok 3" descr="C:\Users\nagyovai215\AppData\Local\Microsoft\Windows\INetCache\Content.Word\20210507_09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yovai215\AppData\Local\Microsoft\Windows\INetCache\Content.Word\20210507_094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26" cy="13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inline distT="0" distB="0" distL="0" distR="0" wp14:anchorId="56C6B95F" wp14:editId="20C24668">
            <wp:extent cx="1391522" cy="1043398"/>
            <wp:effectExtent l="2540" t="0" r="1905" b="1905"/>
            <wp:docPr id="4" name="Obrázok 4" descr="C:\Users\nagyovai215\AppData\Local\Microsoft\Windows\INetCache\Content.Word\20210507_09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gyovai215\AppData\Local\Microsoft\Windows\INetCache\Content.Word\20210507_094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13768" cy="106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C8149" w14:textId="77777777" w:rsidR="007754E5" w:rsidRDefault="007754E5" w:rsidP="00A92143">
      <w:pPr>
        <w:tabs>
          <w:tab w:val="center" w:pos="3401"/>
        </w:tabs>
        <w:spacing w:before="60" w:after="60" w:line="240" w:lineRule="auto"/>
        <w:ind w:firstLine="28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FCC pri každou zvozu komunálneho odpadu zaeviduje jednotlivé výsypy s informáciou o naplnenosti nádoby, na základe týchto údajov potom spočíta množstvo komunálneho odpadu za každé číslo popisné, tzn.</w:t>
      </w:r>
      <w:r w:rsidR="0079740D">
        <w:rPr>
          <w:rFonts w:ascii="Calibri Light" w:hAnsi="Calibri Light" w:cs="Calibri Light"/>
          <w:sz w:val="24"/>
          <w:szCs w:val="24"/>
        </w:rPr>
        <w:t> </w:t>
      </w:r>
      <w:r>
        <w:rPr>
          <w:rFonts w:ascii="Calibri Light" w:hAnsi="Calibri Light" w:cs="Calibri Light"/>
          <w:sz w:val="24"/>
          <w:szCs w:val="24"/>
        </w:rPr>
        <w:t>že</w:t>
      </w:r>
      <w:r w:rsidR="0079740D">
        <w:rPr>
          <w:rFonts w:ascii="Calibri Light" w:hAnsi="Calibri Light" w:cs="Calibri Light"/>
          <w:sz w:val="24"/>
          <w:szCs w:val="24"/>
        </w:rPr>
        <w:t> </w:t>
      </w:r>
      <w:r>
        <w:rPr>
          <w:rFonts w:ascii="Calibri Light" w:hAnsi="Calibri Light" w:cs="Calibri Light"/>
          <w:sz w:val="24"/>
          <w:szCs w:val="24"/>
        </w:rPr>
        <w:t xml:space="preserve">obec bude mať informácie o množstve </w:t>
      </w:r>
      <w:r w:rsidR="0079740D">
        <w:rPr>
          <w:rFonts w:ascii="Calibri Light" w:hAnsi="Calibri Light" w:cs="Calibri Light"/>
          <w:sz w:val="24"/>
          <w:szCs w:val="24"/>
        </w:rPr>
        <w:t>komunálneho odpadu za vybrané obdobie (spravidla kalendárny rok) za každé číslo popisné v obci, resp. za každú bytovú jednotku.</w:t>
      </w:r>
    </w:p>
    <w:p w14:paraId="26A8B73F" w14:textId="63528998" w:rsidR="0079740D" w:rsidRDefault="00AF27C8" w:rsidP="00A92143">
      <w:pPr>
        <w:tabs>
          <w:tab w:val="center" w:pos="3401"/>
        </w:tabs>
        <w:spacing w:after="60" w:line="240" w:lineRule="auto"/>
        <w:ind w:firstLine="28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Cieľom, ktorý Obec Vozokany</w:t>
      </w:r>
      <w:r w:rsidR="0079740D">
        <w:rPr>
          <w:rFonts w:ascii="Calibri Light" w:hAnsi="Calibri Light" w:cs="Calibri Light"/>
          <w:sz w:val="24"/>
          <w:szCs w:val="24"/>
        </w:rPr>
        <w:t xml:space="preserve"> so zavedením nového systému </w:t>
      </w:r>
      <w:r w:rsidR="00B75CD9">
        <w:rPr>
          <w:rFonts w:ascii="Calibri Light" w:hAnsi="Calibri Light" w:cs="Calibri Light"/>
          <w:sz w:val="24"/>
          <w:szCs w:val="24"/>
        </w:rPr>
        <w:t xml:space="preserve">sleduje, </w:t>
      </w:r>
      <w:r w:rsidR="0079740D">
        <w:rPr>
          <w:rFonts w:ascii="Calibri Light" w:hAnsi="Calibri Light" w:cs="Calibri Light"/>
          <w:sz w:val="24"/>
          <w:szCs w:val="24"/>
        </w:rPr>
        <w:t>je motivácia občanov obce k vyššej zainteresovanosti na separovan</w:t>
      </w:r>
      <w:r w:rsidR="00A17E68">
        <w:rPr>
          <w:rFonts w:ascii="Calibri Light" w:hAnsi="Calibri Light" w:cs="Calibri Light"/>
          <w:sz w:val="24"/>
          <w:szCs w:val="24"/>
        </w:rPr>
        <w:t>í</w:t>
      </w:r>
      <w:r w:rsidR="0079740D">
        <w:rPr>
          <w:rFonts w:ascii="Calibri Light" w:hAnsi="Calibri Light" w:cs="Calibri Light"/>
          <w:sz w:val="24"/>
          <w:szCs w:val="24"/>
        </w:rPr>
        <w:t xml:space="preserve"> papiera, plastov a bioodpad</w:t>
      </w:r>
      <w:r w:rsidR="00B75CD9">
        <w:rPr>
          <w:rFonts w:ascii="Calibri Light" w:hAnsi="Calibri Light" w:cs="Calibri Light"/>
          <w:sz w:val="24"/>
          <w:szCs w:val="24"/>
        </w:rPr>
        <w:t>ov</w:t>
      </w:r>
      <w:r w:rsidR="0079740D">
        <w:rPr>
          <w:rFonts w:ascii="Calibri Light" w:hAnsi="Calibri Light" w:cs="Calibri Light"/>
          <w:sz w:val="24"/>
          <w:szCs w:val="24"/>
        </w:rPr>
        <w:t xml:space="preserve"> za účelom zv</w:t>
      </w:r>
      <w:r w:rsidR="00B75CD9">
        <w:rPr>
          <w:rFonts w:ascii="Calibri Light" w:hAnsi="Calibri Light" w:cs="Calibri Light"/>
          <w:sz w:val="24"/>
          <w:szCs w:val="24"/>
        </w:rPr>
        <w:t>y</w:t>
      </w:r>
      <w:r w:rsidR="0079740D">
        <w:rPr>
          <w:rFonts w:ascii="Calibri Light" w:hAnsi="Calibri Light" w:cs="Calibri Light"/>
          <w:sz w:val="24"/>
          <w:szCs w:val="24"/>
        </w:rPr>
        <w:t>š</w:t>
      </w:r>
      <w:r w:rsidR="00B75CD9">
        <w:rPr>
          <w:rFonts w:ascii="Calibri Light" w:hAnsi="Calibri Light" w:cs="Calibri Light"/>
          <w:sz w:val="24"/>
          <w:szCs w:val="24"/>
        </w:rPr>
        <w:t>ova</w:t>
      </w:r>
      <w:r w:rsidR="0079740D">
        <w:rPr>
          <w:rFonts w:ascii="Calibri Light" w:hAnsi="Calibri Light" w:cs="Calibri Light"/>
          <w:sz w:val="24"/>
          <w:szCs w:val="24"/>
        </w:rPr>
        <w:t>nia percenta triedenia odpadov a</w:t>
      </w:r>
      <w:r w:rsidR="00B75CD9">
        <w:rPr>
          <w:rFonts w:ascii="Calibri Light" w:hAnsi="Calibri Light" w:cs="Calibri Light"/>
          <w:sz w:val="24"/>
          <w:szCs w:val="24"/>
        </w:rPr>
        <w:t xml:space="preserve"> tým pádom </w:t>
      </w:r>
      <w:r w:rsidR="0079740D">
        <w:rPr>
          <w:rFonts w:ascii="Calibri Light" w:hAnsi="Calibri Light" w:cs="Calibri Light"/>
          <w:sz w:val="24"/>
          <w:szCs w:val="24"/>
        </w:rPr>
        <w:t xml:space="preserve">spolu </w:t>
      </w:r>
      <w:r w:rsidR="00B75CD9">
        <w:rPr>
          <w:rFonts w:ascii="Calibri Light" w:hAnsi="Calibri Light" w:cs="Calibri Light"/>
          <w:sz w:val="24"/>
          <w:szCs w:val="24"/>
        </w:rPr>
        <w:t>s</w:t>
      </w:r>
      <w:r w:rsidR="0079740D">
        <w:rPr>
          <w:rFonts w:ascii="Calibri Light" w:hAnsi="Calibri Light" w:cs="Calibri Light"/>
          <w:sz w:val="24"/>
          <w:szCs w:val="24"/>
        </w:rPr>
        <w:t xml:space="preserve">o </w:t>
      </w:r>
      <w:r w:rsidR="00B75CD9">
        <w:rPr>
          <w:rFonts w:ascii="Calibri Light" w:hAnsi="Calibri Light" w:cs="Calibri Light"/>
          <w:sz w:val="24"/>
          <w:szCs w:val="24"/>
        </w:rPr>
        <w:t>z</w:t>
      </w:r>
      <w:r w:rsidR="0079740D">
        <w:rPr>
          <w:rFonts w:ascii="Calibri Light" w:hAnsi="Calibri Light" w:cs="Calibri Light"/>
          <w:sz w:val="24"/>
          <w:szCs w:val="24"/>
        </w:rPr>
        <w:t>nižo</w:t>
      </w:r>
      <w:r w:rsidR="00B75CD9">
        <w:rPr>
          <w:rFonts w:ascii="Calibri Light" w:hAnsi="Calibri Light" w:cs="Calibri Light"/>
          <w:sz w:val="24"/>
          <w:szCs w:val="24"/>
        </w:rPr>
        <w:t>vaním množstva komunálnych odpadov k znižovaní nákladov na zaistenie nakladania s odpadmi v obci.</w:t>
      </w:r>
    </w:p>
    <w:p w14:paraId="318AAAAE" w14:textId="77777777" w:rsidR="00A92143" w:rsidRDefault="00AF27C8" w:rsidP="00094A69">
      <w:pPr>
        <w:tabs>
          <w:tab w:val="center" w:pos="3401"/>
        </w:tabs>
        <w:spacing w:after="240" w:line="240" w:lineRule="auto"/>
        <w:ind w:firstLine="28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Vedenie Obce Vozokany</w:t>
      </w:r>
      <w:r w:rsidR="00A92143">
        <w:rPr>
          <w:rFonts w:ascii="Calibri Light" w:hAnsi="Calibri Light" w:cs="Calibri Light"/>
          <w:sz w:val="24"/>
          <w:szCs w:val="24"/>
        </w:rPr>
        <w:t xml:space="preserve"> týmto prosí všetkých obyvateľov obce o aktívnu spoluprácu na tomto projektu za účelom maximálneho naplnenia plánovaných cieľov.</w:t>
      </w:r>
    </w:p>
    <w:p w14:paraId="2FC290EE" w14:textId="77777777" w:rsidR="00A92143" w:rsidRDefault="00094A69" w:rsidP="00094A69">
      <w:pPr>
        <w:tabs>
          <w:tab w:val="center" w:pos="5103"/>
        </w:tabs>
        <w:spacing w:after="0" w:line="240" w:lineRule="auto"/>
        <w:ind w:firstLine="28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 w:rsidR="00AF27C8">
        <w:rPr>
          <w:rFonts w:ascii="Calibri Light" w:hAnsi="Calibri Light" w:cs="Calibri Light"/>
          <w:sz w:val="24"/>
          <w:szCs w:val="24"/>
        </w:rPr>
        <w:t>Tamás Zupko</w:t>
      </w:r>
    </w:p>
    <w:p w14:paraId="563ECB62" w14:textId="77777777" w:rsidR="00094A69" w:rsidRDefault="00094A69" w:rsidP="00094A69">
      <w:pPr>
        <w:tabs>
          <w:tab w:val="center" w:pos="5103"/>
        </w:tabs>
        <w:spacing w:after="0" w:line="240" w:lineRule="auto"/>
        <w:ind w:firstLine="284"/>
        <w:jc w:val="both"/>
        <w:rPr>
          <w:rFonts w:ascii="Calibri Light" w:hAnsi="Calibri Light" w:cs="Calibri Light"/>
          <w:sz w:val="24"/>
          <w:szCs w:val="24"/>
        </w:rPr>
        <w:sectPr w:rsidR="00094A69" w:rsidSect="00094A69">
          <w:headerReference w:type="first" r:id="rId9"/>
          <w:pgSz w:w="8391" w:h="11907" w:code="11"/>
          <w:pgMar w:top="1276" w:right="567" w:bottom="567" w:left="567" w:header="567" w:footer="567" w:gutter="0"/>
          <w:cols w:space="708"/>
          <w:titlePg/>
          <w:docGrid w:linePitch="360"/>
        </w:sectPr>
      </w:pPr>
      <w:r>
        <w:rPr>
          <w:rFonts w:ascii="Calibri Light" w:hAnsi="Calibri Light" w:cs="Calibri Light"/>
          <w:sz w:val="24"/>
          <w:szCs w:val="24"/>
        </w:rPr>
        <w:tab/>
        <w:t>starosta obce</w:t>
      </w:r>
    </w:p>
    <w:p w14:paraId="420D4F09" w14:textId="77777777" w:rsidR="00094A69" w:rsidRDefault="00094A69" w:rsidP="00094A69">
      <w:pPr>
        <w:tabs>
          <w:tab w:val="center" w:pos="5103"/>
        </w:tabs>
        <w:spacing w:after="120" w:line="240" w:lineRule="auto"/>
        <w:ind w:firstLine="284"/>
        <w:jc w:val="center"/>
        <w:rPr>
          <w:rFonts w:ascii="Calibri Light" w:hAnsi="Calibri Light" w:cs="Calibri Light"/>
          <w:sz w:val="28"/>
          <w:szCs w:val="28"/>
          <w:u w:val="single"/>
        </w:rPr>
      </w:pPr>
      <w:r>
        <w:rPr>
          <w:rFonts w:ascii="Calibri Light" w:hAnsi="Calibri Light" w:cs="Calibri Light"/>
          <w:b/>
          <w:sz w:val="28"/>
          <w:szCs w:val="28"/>
          <w:u w:val="single"/>
        </w:rPr>
        <w:lastRenderedPageBreak/>
        <w:t>POKYNY PRE OBČANOV PRE REALIZÁCIU SYSTÉMU</w:t>
      </w:r>
    </w:p>
    <w:p w14:paraId="139DDD58" w14:textId="77777777" w:rsidR="00094A69" w:rsidRDefault="00094A69" w:rsidP="00094A69">
      <w:pPr>
        <w:pStyle w:val="Odsekzoznamu"/>
        <w:numPr>
          <w:ilvl w:val="0"/>
          <w:numId w:val="1"/>
        </w:numPr>
        <w:tabs>
          <w:tab w:val="center" w:pos="5103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4A69">
        <w:rPr>
          <w:rFonts w:ascii="Calibri Light" w:hAnsi="Calibri Light" w:cs="Calibri Light"/>
          <w:sz w:val="24"/>
          <w:szCs w:val="24"/>
        </w:rPr>
        <w:t xml:space="preserve">Označenie nádob </w:t>
      </w:r>
      <w:r w:rsidR="0020410F">
        <w:rPr>
          <w:rFonts w:ascii="Calibri Light" w:hAnsi="Calibri Light" w:cs="Calibri Light"/>
          <w:sz w:val="24"/>
          <w:szCs w:val="24"/>
        </w:rPr>
        <w:t>elektronickým čipom:</w:t>
      </w:r>
    </w:p>
    <w:p w14:paraId="2A4140FA" w14:textId="77777777" w:rsidR="0020410F" w:rsidRDefault="0020410F" w:rsidP="0020410F">
      <w:pPr>
        <w:pStyle w:val="Odsekzoznamu"/>
        <w:numPr>
          <w:ilvl w:val="1"/>
          <w:numId w:val="1"/>
        </w:numPr>
        <w:tabs>
          <w:tab w:val="center" w:pos="5103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deň značenia nádob je </w:t>
      </w:r>
      <w:r w:rsidR="00344A74">
        <w:rPr>
          <w:rFonts w:ascii="Calibri Light" w:hAnsi="Calibri Light" w:cs="Calibri Light"/>
          <w:b/>
          <w:color w:val="FF0000"/>
          <w:sz w:val="24"/>
          <w:szCs w:val="24"/>
          <w:u w:val="single"/>
        </w:rPr>
        <w:t>26</w:t>
      </w:r>
      <w:r w:rsidR="005E7F87">
        <w:rPr>
          <w:rFonts w:ascii="Calibri Light" w:hAnsi="Calibri Light" w:cs="Calibri Light"/>
          <w:b/>
          <w:color w:val="FF0000"/>
          <w:sz w:val="24"/>
          <w:szCs w:val="24"/>
          <w:u w:val="single"/>
        </w:rPr>
        <w:t>.05.2021</w:t>
      </w:r>
      <w:r w:rsidR="005E7F87" w:rsidRPr="005E7F87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344A74">
        <w:rPr>
          <w:rFonts w:ascii="Calibri Light" w:hAnsi="Calibri Light" w:cs="Calibri Light"/>
          <w:sz w:val="24"/>
          <w:szCs w:val="24"/>
        </w:rPr>
        <w:t>(streda)</w:t>
      </w:r>
    </w:p>
    <w:p w14:paraId="24667FA7" w14:textId="6420DBD7" w:rsidR="0020410F" w:rsidRDefault="00E14A7F" w:rsidP="0020410F">
      <w:pPr>
        <w:pStyle w:val="Odsekzoznamu"/>
        <w:numPr>
          <w:ilvl w:val="1"/>
          <w:numId w:val="1"/>
        </w:numPr>
        <w:tabs>
          <w:tab w:val="center" w:pos="5103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značenie nádob v týchto dňoch</w:t>
      </w:r>
      <w:r w:rsidR="0020410F">
        <w:rPr>
          <w:rFonts w:ascii="Calibri Light" w:hAnsi="Calibri Light" w:cs="Calibri Light"/>
          <w:sz w:val="24"/>
          <w:szCs w:val="24"/>
        </w:rPr>
        <w:t xml:space="preserve"> zaistí </w:t>
      </w:r>
      <w:r>
        <w:rPr>
          <w:rFonts w:ascii="Calibri Light" w:hAnsi="Calibri Light" w:cs="Calibri Light"/>
          <w:sz w:val="24"/>
          <w:szCs w:val="24"/>
        </w:rPr>
        <w:t xml:space="preserve">obec </w:t>
      </w:r>
      <w:r w:rsidR="0020410F">
        <w:rPr>
          <w:rFonts w:ascii="Calibri Light" w:hAnsi="Calibri Light" w:cs="Calibri Light"/>
          <w:sz w:val="24"/>
          <w:szCs w:val="24"/>
        </w:rPr>
        <w:t xml:space="preserve">v čase </w:t>
      </w:r>
      <w:r w:rsidR="0020410F" w:rsidRPr="00DE3DA6">
        <w:rPr>
          <w:rFonts w:ascii="Calibri Light" w:hAnsi="Calibri Light" w:cs="Calibri Light"/>
          <w:b/>
          <w:color w:val="FF0000"/>
          <w:sz w:val="24"/>
          <w:szCs w:val="24"/>
          <w:u w:val="single"/>
        </w:rPr>
        <w:t>od 0</w:t>
      </w:r>
      <w:r w:rsidR="00A17E68">
        <w:rPr>
          <w:rFonts w:ascii="Calibri Light" w:hAnsi="Calibri Light" w:cs="Calibri Light"/>
          <w:b/>
          <w:color w:val="FF0000"/>
          <w:sz w:val="24"/>
          <w:szCs w:val="24"/>
          <w:u w:val="single"/>
        </w:rPr>
        <w:t>8</w:t>
      </w:r>
      <w:r w:rsidR="0020410F" w:rsidRPr="00DE3DA6">
        <w:rPr>
          <w:rFonts w:ascii="Calibri Light" w:hAnsi="Calibri Light" w:cs="Calibri Light"/>
          <w:b/>
          <w:color w:val="FF0000"/>
          <w:sz w:val="24"/>
          <w:szCs w:val="24"/>
          <w:u w:val="single"/>
          <w:vertAlign w:val="superscript"/>
        </w:rPr>
        <w:t>00</w:t>
      </w:r>
      <w:r w:rsidR="0020410F" w:rsidRPr="00DE3DA6">
        <w:rPr>
          <w:rFonts w:ascii="Calibri Light" w:hAnsi="Calibri Light" w:cs="Calibri Light"/>
          <w:b/>
          <w:color w:val="FF0000"/>
          <w:sz w:val="24"/>
          <w:szCs w:val="24"/>
          <w:u w:val="single"/>
        </w:rPr>
        <w:t xml:space="preserve"> hod.</w:t>
      </w:r>
      <w:r w:rsidR="0020410F">
        <w:rPr>
          <w:rFonts w:ascii="Calibri Light" w:hAnsi="Calibri Light" w:cs="Calibri Light"/>
          <w:sz w:val="24"/>
          <w:szCs w:val="24"/>
        </w:rPr>
        <w:t xml:space="preserve"> do úplného označenia nádob</w:t>
      </w:r>
    </w:p>
    <w:p w14:paraId="0B3BF26D" w14:textId="77777777" w:rsidR="00984D78" w:rsidRDefault="00984D78" w:rsidP="0020410F">
      <w:pPr>
        <w:pStyle w:val="Odsekzoznamu"/>
        <w:numPr>
          <w:ilvl w:val="1"/>
          <w:numId w:val="1"/>
        </w:numPr>
        <w:tabs>
          <w:tab w:val="center" w:pos="5103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prosíme týmto všetkých občanov o nasledujúcu spoluprácu:</w:t>
      </w:r>
    </w:p>
    <w:p w14:paraId="15D00163" w14:textId="72A4D226" w:rsidR="00984D78" w:rsidRPr="00984D78" w:rsidRDefault="00984D78" w:rsidP="00984D78">
      <w:pPr>
        <w:pStyle w:val="Odsekzoznamu"/>
        <w:numPr>
          <w:ilvl w:val="2"/>
          <w:numId w:val="1"/>
        </w:numPr>
        <w:tabs>
          <w:tab w:val="center" w:pos="5103"/>
        </w:tabs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984D78">
        <w:rPr>
          <w:rFonts w:ascii="Calibri Light" w:hAnsi="Calibri Light" w:cs="Calibri Light"/>
          <w:b/>
          <w:sz w:val="24"/>
          <w:szCs w:val="24"/>
        </w:rPr>
        <w:t>pristavenie nádoby pred budovu najneskôr do 0</w:t>
      </w:r>
      <w:r w:rsidR="00A17E68">
        <w:rPr>
          <w:rFonts w:ascii="Calibri Light" w:hAnsi="Calibri Light" w:cs="Calibri Light"/>
          <w:b/>
          <w:sz w:val="24"/>
          <w:szCs w:val="24"/>
        </w:rPr>
        <w:t>8</w:t>
      </w:r>
      <w:r w:rsidRPr="00984D78">
        <w:rPr>
          <w:rFonts w:ascii="Calibri Light" w:hAnsi="Calibri Light" w:cs="Calibri Light"/>
          <w:b/>
          <w:sz w:val="24"/>
          <w:szCs w:val="24"/>
          <w:vertAlign w:val="superscript"/>
        </w:rPr>
        <w:t xml:space="preserve">00 </w:t>
      </w:r>
      <w:r w:rsidRPr="00984D78">
        <w:rPr>
          <w:rFonts w:ascii="Calibri Light" w:hAnsi="Calibri Light" w:cs="Calibri Light"/>
          <w:b/>
          <w:sz w:val="24"/>
          <w:szCs w:val="24"/>
        </w:rPr>
        <w:t>hod.;</w:t>
      </w:r>
    </w:p>
    <w:p w14:paraId="67D1F8DF" w14:textId="77777777" w:rsidR="00984D78" w:rsidRPr="00984D78" w:rsidRDefault="00984D78" w:rsidP="00984D78">
      <w:pPr>
        <w:pStyle w:val="Odsekzoznamu"/>
        <w:numPr>
          <w:ilvl w:val="2"/>
          <w:numId w:val="1"/>
        </w:numPr>
        <w:tabs>
          <w:tab w:val="center" w:pos="5103"/>
        </w:tabs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984D78">
        <w:rPr>
          <w:rFonts w:ascii="Calibri Light" w:hAnsi="Calibri Light" w:cs="Calibri Light"/>
          <w:b/>
          <w:sz w:val="24"/>
          <w:szCs w:val="24"/>
        </w:rPr>
        <w:t>nádobu schovať až po jej označení elektronickým čipom;</w:t>
      </w:r>
    </w:p>
    <w:p w14:paraId="7D456EE8" w14:textId="77777777" w:rsidR="00984D78" w:rsidRPr="00984D78" w:rsidRDefault="00984D78" w:rsidP="00984D78">
      <w:pPr>
        <w:pStyle w:val="Odsekzoznamu"/>
        <w:numPr>
          <w:ilvl w:val="2"/>
          <w:numId w:val="1"/>
        </w:numPr>
        <w:tabs>
          <w:tab w:val="center" w:pos="5103"/>
        </w:tabs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984D78">
        <w:rPr>
          <w:rFonts w:ascii="Calibri Light" w:hAnsi="Calibri Light" w:cs="Calibri Light"/>
          <w:b/>
          <w:sz w:val="24"/>
          <w:szCs w:val="24"/>
        </w:rPr>
        <w:t xml:space="preserve">následne zamedziť prípadnému mechanickému poškodení </w:t>
      </w:r>
      <w:r w:rsidR="00DE3DA6">
        <w:rPr>
          <w:rFonts w:ascii="Calibri Light" w:hAnsi="Calibri Light" w:cs="Calibri Light"/>
          <w:b/>
          <w:sz w:val="24"/>
          <w:szCs w:val="24"/>
        </w:rPr>
        <w:t xml:space="preserve">elektronického </w:t>
      </w:r>
      <w:r w:rsidRPr="00984D78">
        <w:rPr>
          <w:rFonts w:ascii="Calibri Light" w:hAnsi="Calibri Light" w:cs="Calibri Light"/>
          <w:b/>
          <w:sz w:val="24"/>
          <w:szCs w:val="24"/>
        </w:rPr>
        <w:t>čipu;</w:t>
      </w:r>
    </w:p>
    <w:p w14:paraId="6BBCA9B3" w14:textId="77777777" w:rsidR="00DE3DA6" w:rsidRDefault="00DE3DA6" w:rsidP="00E14A7F">
      <w:pPr>
        <w:pStyle w:val="Odsekzoznamu"/>
        <w:tabs>
          <w:tab w:val="center" w:pos="5103"/>
        </w:tabs>
        <w:spacing w:after="0" w:line="240" w:lineRule="auto"/>
        <w:ind w:left="284"/>
        <w:jc w:val="both"/>
        <w:rPr>
          <w:rFonts w:ascii="Calibri Light" w:hAnsi="Calibri Light" w:cs="Calibri Light"/>
          <w:sz w:val="24"/>
          <w:szCs w:val="24"/>
        </w:rPr>
      </w:pPr>
    </w:p>
    <w:p w14:paraId="3FC715C3" w14:textId="77777777" w:rsidR="00DE3DA6" w:rsidRPr="00094A69" w:rsidRDefault="00DE3DA6" w:rsidP="001A5338">
      <w:pPr>
        <w:pStyle w:val="Odsekzoznamu"/>
        <w:numPr>
          <w:ilvl w:val="0"/>
          <w:numId w:val="1"/>
        </w:numPr>
        <w:tabs>
          <w:tab w:val="center" w:pos="5103"/>
        </w:tabs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 prípade viditeľného poškodenia </w:t>
      </w:r>
      <w:r w:rsidR="001A5338">
        <w:rPr>
          <w:rFonts w:ascii="Calibri Light" w:hAnsi="Calibri Light" w:cs="Calibri Light"/>
          <w:sz w:val="24"/>
          <w:szCs w:val="24"/>
        </w:rPr>
        <w:t>elektronického čipu predá občan túto informáciu na obecný úrad, ktorý zaistí výmenu tohto čipu.</w:t>
      </w:r>
    </w:p>
    <w:sectPr w:rsidR="00DE3DA6" w:rsidRPr="00094A69" w:rsidSect="00094A69">
      <w:headerReference w:type="first" r:id="rId10"/>
      <w:pgSz w:w="8391" w:h="11907" w:code="11"/>
      <w:pgMar w:top="1276" w:right="567" w:bottom="425" w:left="567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6CE7" w14:textId="77777777" w:rsidR="00506A05" w:rsidRDefault="00506A05" w:rsidP="005E2186">
      <w:pPr>
        <w:spacing w:after="0" w:line="240" w:lineRule="auto"/>
      </w:pPr>
      <w:r>
        <w:separator/>
      </w:r>
    </w:p>
  </w:endnote>
  <w:endnote w:type="continuationSeparator" w:id="0">
    <w:p w14:paraId="3C0C19B5" w14:textId="77777777" w:rsidR="00506A05" w:rsidRDefault="00506A05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6423" w14:textId="77777777" w:rsidR="00506A05" w:rsidRDefault="00506A05" w:rsidP="005E2186">
      <w:pPr>
        <w:spacing w:after="0" w:line="240" w:lineRule="auto"/>
      </w:pPr>
      <w:r>
        <w:separator/>
      </w:r>
    </w:p>
  </w:footnote>
  <w:footnote w:type="continuationSeparator" w:id="0">
    <w:p w14:paraId="512DF4B4" w14:textId="77777777" w:rsidR="00506A05" w:rsidRDefault="00506A05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D83F" w14:textId="77777777" w:rsidR="003D4434" w:rsidRDefault="00CD1FCB" w:rsidP="00EF0053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0444A2F" wp14:editId="76DEBCA5">
              <wp:simplePos x="0" y="0"/>
              <wp:positionH relativeFrom="column">
                <wp:posOffset>-213995</wp:posOffset>
              </wp:positionH>
              <wp:positionV relativeFrom="paragraph">
                <wp:posOffset>299085</wp:posOffset>
              </wp:positionV>
              <wp:extent cx="3117850" cy="95250"/>
              <wp:effectExtent l="0" t="0" r="6350" b="0"/>
              <wp:wrapNone/>
              <wp:docPr id="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7850" cy="95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6F2467" id="Rectangle 18" o:spid="_x0000_s1026" style="position:absolute;margin-left:-16.85pt;margin-top:23.55pt;width:245.5pt;height: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+2dw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" stroked="f"/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F80265" wp14:editId="1A80D1A8">
              <wp:simplePos x="0" y="0"/>
              <wp:positionH relativeFrom="column">
                <wp:posOffset>1290955</wp:posOffset>
              </wp:positionH>
              <wp:positionV relativeFrom="paragraph">
                <wp:posOffset>-69215</wp:posOffset>
              </wp:positionV>
              <wp:extent cx="3498850" cy="450850"/>
              <wp:effectExtent l="0" t="0" r="6350" b="6350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8850" cy="450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EDA8B" id="Rectangle 16" o:spid="_x0000_s1026" style="position:absolute;margin-left:101.65pt;margin-top:-5.45pt;width:275.5pt;height:3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" fillcolor="white [3212]" stroked="f"/>
          </w:pict>
        </mc:Fallback>
      </mc:AlternateContent>
    </w:r>
    <w:r w:rsidR="00B75CD9">
      <w:rPr>
        <w:noProof/>
        <w:lang w:eastAsia="sk-SK"/>
      </w:rPr>
      <w:drawing>
        <wp:anchor distT="0" distB="0" distL="114300" distR="114300" simplePos="0" relativeHeight="251655680" behindDoc="1" locked="1" layoutInCell="1" allowOverlap="1" wp14:anchorId="5AF7E243" wp14:editId="72B00213">
          <wp:simplePos x="0" y="0"/>
          <wp:positionH relativeFrom="page">
            <wp:align>right</wp:align>
          </wp:positionH>
          <wp:positionV relativeFrom="paragraph">
            <wp:posOffset>-424815</wp:posOffset>
          </wp:positionV>
          <wp:extent cx="5321935" cy="7524750"/>
          <wp:effectExtent l="0" t="0" r="0" b="0"/>
          <wp:wrapNone/>
          <wp:docPr id="11" name="Obrázek 2" descr="ASA_dopisni_papir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SA_dopisni_papir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752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4E6B" w14:textId="77777777" w:rsidR="00094A69" w:rsidRDefault="00094A69" w:rsidP="00EF0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90FAE"/>
    <w:multiLevelType w:val="multilevel"/>
    <w:tmpl w:val="68CCC68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 Light" w:hAnsi="Calibri Light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Calibri Light" w:hAnsi="Calibri Light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992"/>
        </w:tabs>
        <w:ind w:left="992" w:hanging="425"/>
      </w:pPr>
      <w:rPr>
        <w:rFonts w:ascii="Calibri Light" w:hAnsi="Calibri Light" w:hint="default"/>
        <w:b w:val="0"/>
        <w:i w:val="0"/>
        <w:sz w:val="24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284"/>
      </w:pPr>
      <w:rPr>
        <w:rFonts w:ascii="Calibri Light" w:hAnsi="Calibri Light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02C66"/>
    <w:rsid w:val="00020236"/>
    <w:rsid w:val="00041D4B"/>
    <w:rsid w:val="00094A69"/>
    <w:rsid w:val="000A5B0C"/>
    <w:rsid w:val="000F1A01"/>
    <w:rsid w:val="001878F2"/>
    <w:rsid w:val="001960A5"/>
    <w:rsid w:val="001A5338"/>
    <w:rsid w:val="001C6E89"/>
    <w:rsid w:val="001D099D"/>
    <w:rsid w:val="0020410F"/>
    <w:rsid w:val="002377AC"/>
    <w:rsid w:val="00251AEB"/>
    <w:rsid w:val="002D0830"/>
    <w:rsid w:val="002E5DC0"/>
    <w:rsid w:val="00300C7B"/>
    <w:rsid w:val="00304067"/>
    <w:rsid w:val="00344A74"/>
    <w:rsid w:val="003D4434"/>
    <w:rsid w:val="00441D1E"/>
    <w:rsid w:val="00453DC5"/>
    <w:rsid w:val="004E002C"/>
    <w:rsid w:val="004F0BB9"/>
    <w:rsid w:val="00506A05"/>
    <w:rsid w:val="00573DF9"/>
    <w:rsid w:val="00577B72"/>
    <w:rsid w:val="005A6974"/>
    <w:rsid w:val="005E2186"/>
    <w:rsid w:val="005E2596"/>
    <w:rsid w:val="005E7F87"/>
    <w:rsid w:val="005F1AC4"/>
    <w:rsid w:val="00665BCE"/>
    <w:rsid w:val="006810A9"/>
    <w:rsid w:val="0069476B"/>
    <w:rsid w:val="006B2923"/>
    <w:rsid w:val="007754E5"/>
    <w:rsid w:val="00793287"/>
    <w:rsid w:val="0079740D"/>
    <w:rsid w:val="007A66F2"/>
    <w:rsid w:val="007E6374"/>
    <w:rsid w:val="008A7096"/>
    <w:rsid w:val="008E25FA"/>
    <w:rsid w:val="00941ECC"/>
    <w:rsid w:val="009601AC"/>
    <w:rsid w:val="00984D78"/>
    <w:rsid w:val="009B21AC"/>
    <w:rsid w:val="009E5AB3"/>
    <w:rsid w:val="00A17E68"/>
    <w:rsid w:val="00A2498B"/>
    <w:rsid w:val="00A72BE0"/>
    <w:rsid w:val="00A92143"/>
    <w:rsid w:val="00AE00F7"/>
    <w:rsid w:val="00AF27C8"/>
    <w:rsid w:val="00B1348F"/>
    <w:rsid w:val="00B212FA"/>
    <w:rsid w:val="00B31DF0"/>
    <w:rsid w:val="00B51309"/>
    <w:rsid w:val="00B57D7F"/>
    <w:rsid w:val="00B60BF3"/>
    <w:rsid w:val="00B63E3C"/>
    <w:rsid w:val="00B75CD9"/>
    <w:rsid w:val="00BD0BAF"/>
    <w:rsid w:val="00BE510A"/>
    <w:rsid w:val="00C0189B"/>
    <w:rsid w:val="00C13EF5"/>
    <w:rsid w:val="00C2400C"/>
    <w:rsid w:val="00C26155"/>
    <w:rsid w:val="00C30BD4"/>
    <w:rsid w:val="00CB5E7E"/>
    <w:rsid w:val="00CD1FCB"/>
    <w:rsid w:val="00CF6002"/>
    <w:rsid w:val="00D11AE6"/>
    <w:rsid w:val="00D32566"/>
    <w:rsid w:val="00D77C9B"/>
    <w:rsid w:val="00D938F3"/>
    <w:rsid w:val="00D966BA"/>
    <w:rsid w:val="00DE3DA6"/>
    <w:rsid w:val="00E14A7F"/>
    <w:rsid w:val="00EC7D5E"/>
    <w:rsid w:val="00EF0053"/>
    <w:rsid w:val="00F11115"/>
    <w:rsid w:val="00F21C5F"/>
    <w:rsid w:val="00F52BA8"/>
    <w:rsid w:val="00F574D2"/>
    <w:rsid w:val="00FA3831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A9775"/>
  <w15:chartTrackingRefBased/>
  <w15:docId w15:val="{D3DA3EED-5D83-4415-8349-AAB89D65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1DF0"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y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186"/>
  </w:style>
  <w:style w:type="paragraph" w:styleId="Pta">
    <w:name w:val="footer"/>
    <w:basedOn w:val="Normlny"/>
    <w:link w:val="Pta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186"/>
  </w:style>
  <w:style w:type="character" w:styleId="Zstupntext">
    <w:name w:val="Placeholder Text"/>
    <w:uiPriority w:val="99"/>
    <w:semiHidden/>
    <w:rsid w:val="006B2923"/>
    <w:rPr>
      <w:color w:val="808080"/>
    </w:rPr>
  </w:style>
  <w:style w:type="paragraph" w:styleId="Odsekzoznamu">
    <w:name w:val="List Paragraph"/>
    <w:basedOn w:val="Normlny"/>
    <w:uiPriority w:val="34"/>
    <w:qFormat/>
    <w:rsid w:val="0009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Vozokany Obec</cp:lastModifiedBy>
  <cp:revision>2</cp:revision>
  <cp:lastPrinted>2014-10-21T12:46:00Z</cp:lastPrinted>
  <dcterms:created xsi:type="dcterms:W3CDTF">2021-05-25T09:07:00Z</dcterms:created>
  <dcterms:modified xsi:type="dcterms:W3CDTF">2021-05-25T09:07:00Z</dcterms:modified>
</cp:coreProperties>
</file>